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B0E22" w14:textId="77777777" w:rsidR="00857FF8" w:rsidRDefault="00857FF8" w:rsidP="00857FF8">
      <w:pPr>
        <w:pStyle w:val="Heading2"/>
        <w:jc w:val="center"/>
        <w:rPr>
          <w:color w:val="000000"/>
        </w:rPr>
      </w:pPr>
      <w:bookmarkStart w:id="0" w:name="ameet2004"/>
      <w:r>
        <w:rPr>
          <w:color w:val="000000"/>
        </w:rPr>
        <w:t>Minutes of August 9, 2004 Board Meeting</w:t>
      </w:r>
    </w:p>
    <w:p w14:paraId="0F0A1921" w14:textId="77777777" w:rsidR="00857FF8" w:rsidRDefault="00857FF8" w:rsidP="00857FF8">
      <w:pPr>
        <w:pStyle w:val="Heading3"/>
        <w:jc w:val="center"/>
        <w:rPr>
          <w:color w:val="000000"/>
        </w:rPr>
      </w:pPr>
      <w:r>
        <w:rPr>
          <w:color w:val="000000"/>
        </w:rPr>
        <w:t>By Debbie Grassi</w:t>
      </w:r>
      <w:r>
        <w:rPr>
          <w:color w:val="000000"/>
        </w:rPr>
        <w:br/>
        <w:t>Secretary</w:t>
      </w:r>
    </w:p>
    <w:p w14:paraId="1172B453" w14:textId="77777777" w:rsidR="00857FF8" w:rsidRDefault="00857FF8" w:rsidP="00857FF8">
      <w:pPr>
        <w:pStyle w:val="NormalWeb"/>
        <w:rPr>
          <w:color w:val="000000"/>
          <w:sz w:val="27"/>
          <w:szCs w:val="27"/>
        </w:rPr>
      </w:pPr>
      <w:r>
        <w:rPr>
          <w:color w:val="000000"/>
          <w:sz w:val="27"/>
          <w:szCs w:val="27"/>
        </w:rPr>
        <w:t xml:space="preserve">Present: Sue Cain, Vince Kelley, Dan Dougherty, Barb Morrissey, Debbie Grassi, Kevin </w:t>
      </w:r>
      <w:proofErr w:type="spellStart"/>
      <w:r>
        <w:rPr>
          <w:color w:val="000000"/>
          <w:sz w:val="27"/>
          <w:szCs w:val="27"/>
        </w:rPr>
        <w:t>Pasterchik</w:t>
      </w:r>
      <w:proofErr w:type="spellEnd"/>
      <w:r>
        <w:rPr>
          <w:color w:val="000000"/>
          <w:sz w:val="27"/>
          <w:szCs w:val="27"/>
        </w:rPr>
        <w:t xml:space="preserve">, George Joseph, Grace </w:t>
      </w:r>
      <w:proofErr w:type="spellStart"/>
      <w:r>
        <w:rPr>
          <w:color w:val="000000"/>
          <w:sz w:val="27"/>
          <w:szCs w:val="27"/>
        </w:rPr>
        <w:t>Tabeek</w:t>
      </w:r>
      <w:proofErr w:type="spellEnd"/>
    </w:p>
    <w:p w14:paraId="787C8381" w14:textId="77777777" w:rsidR="00857FF8" w:rsidRDefault="00857FF8" w:rsidP="00857FF8">
      <w:pPr>
        <w:numPr>
          <w:ilvl w:val="0"/>
          <w:numId w:val="1"/>
        </w:numPr>
        <w:spacing w:before="100" w:beforeAutospacing="1" w:after="100" w:afterAutospacing="1" w:line="240" w:lineRule="auto"/>
        <w:rPr>
          <w:color w:val="000000"/>
          <w:sz w:val="27"/>
          <w:szCs w:val="27"/>
        </w:rPr>
      </w:pPr>
      <w:r>
        <w:rPr>
          <w:color w:val="000000"/>
          <w:sz w:val="27"/>
          <w:szCs w:val="27"/>
        </w:rPr>
        <w:t>George Joseph called the meeting to order.</w:t>
      </w:r>
    </w:p>
    <w:p w14:paraId="5BCDE446" w14:textId="77777777" w:rsidR="00857FF8" w:rsidRDefault="00857FF8" w:rsidP="00857FF8">
      <w:pPr>
        <w:numPr>
          <w:ilvl w:val="0"/>
          <w:numId w:val="1"/>
        </w:numPr>
        <w:spacing w:before="100" w:beforeAutospacing="1" w:after="100" w:afterAutospacing="1" w:line="240" w:lineRule="auto"/>
        <w:rPr>
          <w:color w:val="000000"/>
          <w:sz w:val="27"/>
          <w:szCs w:val="27"/>
        </w:rPr>
      </w:pPr>
      <w:r>
        <w:rPr>
          <w:color w:val="000000"/>
          <w:sz w:val="27"/>
          <w:szCs w:val="27"/>
        </w:rPr>
        <w:t xml:space="preserve">Lung Cancer Awareness Race - Barb Morrissey reported that the race is Sept. 26,1 pm, at Recreation Park. Insurance issues were discussed. Grace </w:t>
      </w:r>
      <w:proofErr w:type="spellStart"/>
      <w:r>
        <w:rPr>
          <w:color w:val="000000"/>
          <w:sz w:val="27"/>
          <w:szCs w:val="27"/>
        </w:rPr>
        <w:t>Tabeek</w:t>
      </w:r>
      <w:proofErr w:type="spellEnd"/>
      <w:r>
        <w:rPr>
          <w:color w:val="000000"/>
          <w:sz w:val="27"/>
          <w:szCs w:val="27"/>
        </w:rPr>
        <w:t xml:space="preserve"> said that she would take care of insurance. TCRC will do the finish line. Volunteers are needed.</w:t>
      </w:r>
    </w:p>
    <w:p w14:paraId="04BB2760" w14:textId="77777777" w:rsidR="00857FF8" w:rsidRDefault="00857FF8" w:rsidP="00857FF8">
      <w:pPr>
        <w:numPr>
          <w:ilvl w:val="0"/>
          <w:numId w:val="1"/>
        </w:numPr>
        <w:spacing w:before="100" w:beforeAutospacing="1" w:after="100" w:afterAutospacing="1" w:line="240" w:lineRule="auto"/>
        <w:rPr>
          <w:color w:val="000000"/>
          <w:sz w:val="27"/>
          <w:szCs w:val="27"/>
        </w:rPr>
      </w:pPr>
      <w:r>
        <w:rPr>
          <w:color w:val="000000"/>
          <w:sz w:val="27"/>
          <w:szCs w:val="27"/>
        </w:rPr>
        <w:t>Secretary’s Report - No discussion. Vince Kelley moved to approve. George Joseph seconded. Minutes were approved.</w:t>
      </w:r>
    </w:p>
    <w:p w14:paraId="1AE24E77" w14:textId="77777777" w:rsidR="00857FF8" w:rsidRDefault="00857FF8" w:rsidP="00857FF8">
      <w:pPr>
        <w:numPr>
          <w:ilvl w:val="0"/>
          <w:numId w:val="1"/>
        </w:numPr>
        <w:spacing w:before="100" w:beforeAutospacing="1" w:after="100" w:afterAutospacing="1" w:line="240" w:lineRule="auto"/>
        <w:rPr>
          <w:color w:val="000000"/>
          <w:sz w:val="27"/>
          <w:szCs w:val="27"/>
        </w:rPr>
      </w:pPr>
      <w:r>
        <w:rPr>
          <w:color w:val="000000"/>
          <w:sz w:val="27"/>
          <w:szCs w:val="27"/>
        </w:rPr>
        <w:t xml:space="preserve">Treasurer’s Report - Kevin </w:t>
      </w:r>
      <w:proofErr w:type="spellStart"/>
      <w:r>
        <w:rPr>
          <w:color w:val="000000"/>
          <w:sz w:val="27"/>
          <w:szCs w:val="27"/>
        </w:rPr>
        <w:t>Pasterchik</w:t>
      </w:r>
      <w:proofErr w:type="spellEnd"/>
      <w:r>
        <w:rPr>
          <w:color w:val="000000"/>
          <w:sz w:val="27"/>
          <w:szCs w:val="27"/>
        </w:rPr>
        <w:t xml:space="preserve"> distributed copies of the report along with a membership report for July and August. Some questions and discussion followed. Dan Dougherty moved to approve the report. Vince Kelley seconded. The treasurer’s report was approved.</w:t>
      </w:r>
    </w:p>
    <w:p w14:paraId="76E8F4BB" w14:textId="77777777" w:rsidR="00857FF8" w:rsidRDefault="00857FF8" w:rsidP="00857FF8">
      <w:pPr>
        <w:numPr>
          <w:ilvl w:val="0"/>
          <w:numId w:val="1"/>
        </w:numPr>
        <w:spacing w:before="100" w:beforeAutospacing="1" w:after="100" w:afterAutospacing="1" w:line="240" w:lineRule="auto"/>
        <w:rPr>
          <w:color w:val="000000"/>
          <w:sz w:val="27"/>
          <w:szCs w:val="27"/>
        </w:rPr>
      </w:pPr>
      <w:r>
        <w:rPr>
          <w:color w:val="000000"/>
          <w:sz w:val="27"/>
          <w:szCs w:val="27"/>
        </w:rPr>
        <w:t>Women’s 5k Race - Vince Kelley reported that the race is scheduled for August 21 in Endicott. Everything has been approved with the Village of Endicott and with insurance. Entries have been mailed. Vince has received about ten returns so far.</w:t>
      </w:r>
    </w:p>
    <w:p w14:paraId="6201B167" w14:textId="77777777" w:rsidR="00857FF8" w:rsidRDefault="00857FF8" w:rsidP="00857FF8">
      <w:pPr>
        <w:numPr>
          <w:ilvl w:val="0"/>
          <w:numId w:val="1"/>
        </w:numPr>
        <w:spacing w:before="100" w:beforeAutospacing="1" w:after="100" w:afterAutospacing="1" w:line="240" w:lineRule="auto"/>
        <w:rPr>
          <w:color w:val="000000"/>
          <w:sz w:val="27"/>
          <w:szCs w:val="27"/>
        </w:rPr>
      </w:pPr>
      <w:r>
        <w:rPr>
          <w:color w:val="000000"/>
          <w:sz w:val="27"/>
          <w:szCs w:val="27"/>
        </w:rPr>
        <w:t xml:space="preserve">Chris </w:t>
      </w:r>
      <w:proofErr w:type="spellStart"/>
      <w:r>
        <w:rPr>
          <w:color w:val="000000"/>
          <w:sz w:val="27"/>
          <w:szCs w:val="27"/>
        </w:rPr>
        <w:t>Thater</w:t>
      </w:r>
      <w:proofErr w:type="spellEnd"/>
      <w:r>
        <w:rPr>
          <w:color w:val="000000"/>
          <w:sz w:val="27"/>
          <w:szCs w:val="27"/>
        </w:rPr>
        <w:t xml:space="preserve"> 5k Race - Grace </w:t>
      </w:r>
      <w:proofErr w:type="spellStart"/>
      <w:r>
        <w:rPr>
          <w:color w:val="000000"/>
          <w:sz w:val="27"/>
          <w:szCs w:val="27"/>
        </w:rPr>
        <w:t>Tabeek</w:t>
      </w:r>
      <w:proofErr w:type="spellEnd"/>
      <w:r>
        <w:rPr>
          <w:color w:val="000000"/>
          <w:sz w:val="27"/>
          <w:szCs w:val="27"/>
        </w:rPr>
        <w:t xml:space="preserve"> reported that the insurance is all set. Elite entries are coming in quite strong. Everything is on schedule. Volunteers needed.</w:t>
      </w:r>
    </w:p>
    <w:p w14:paraId="75FFA5D7" w14:textId="77777777" w:rsidR="00857FF8" w:rsidRDefault="00857FF8" w:rsidP="00857FF8">
      <w:pPr>
        <w:numPr>
          <w:ilvl w:val="0"/>
          <w:numId w:val="1"/>
        </w:numPr>
        <w:spacing w:before="100" w:beforeAutospacing="1" w:after="100" w:afterAutospacing="1" w:line="240" w:lineRule="auto"/>
        <w:rPr>
          <w:color w:val="000000"/>
          <w:sz w:val="27"/>
          <w:szCs w:val="27"/>
        </w:rPr>
      </w:pPr>
      <w:r>
        <w:rPr>
          <w:color w:val="000000"/>
          <w:sz w:val="27"/>
          <w:szCs w:val="27"/>
        </w:rPr>
        <w:t>Annual TCRC Dinner - A dinner chairperson or committee is needed for the dinner this year. Some discussion followed as to whether the format and venue should be changed to encourage greater attendance. An announcement will be included in the next newsletter.</w:t>
      </w:r>
    </w:p>
    <w:p w14:paraId="6B8A18BF" w14:textId="77777777" w:rsidR="00857FF8" w:rsidRDefault="00857FF8" w:rsidP="00857FF8">
      <w:pPr>
        <w:numPr>
          <w:ilvl w:val="0"/>
          <w:numId w:val="1"/>
        </w:numPr>
        <w:spacing w:before="100" w:beforeAutospacing="1" w:after="100" w:afterAutospacing="1" w:line="240" w:lineRule="auto"/>
        <w:rPr>
          <w:color w:val="000000"/>
          <w:sz w:val="27"/>
          <w:szCs w:val="27"/>
        </w:rPr>
      </w:pPr>
      <w:r>
        <w:rPr>
          <w:color w:val="000000"/>
          <w:sz w:val="27"/>
          <w:szCs w:val="27"/>
        </w:rPr>
        <w:t>Vestal XX Course needs to be re-certified every ten years. Some discussion followed regarding cost and responsibility for certification. The board decided to table the issue until the next meeting.</w:t>
      </w:r>
    </w:p>
    <w:p w14:paraId="2BE44A1A" w14:textId="77777777" w:rsidR="00857FF8" w:rsidRDefault="00857FF8" w:rsidP="00857FF8">
      <w:pPr>
        <w:numPr>
          <w:ilvl w:val="0"/>
          <w:numId w:val="1"/>
        </w:numPr>
        <w:spacing w:before="100" w:beforeAutospacing="1" w:after="100" w:afterAutospacing="1" w:line="240" w:lineRule="auto"/>
        <w:rPr>
          <w:color w:val="000000"/>
          <w:sz w:val="27"/>
          <w:szCs w:val="27"/>
        </w:rPr>
      </w:pPr>
      <w:r>
        <w:rPr>
          <w:color w:val="000000"/>
          <w:sz w:val="27"/>
          <w:szCs w:val="27"/>
        </w:rPr>
        <w:t>Grand Prix Scoring -Tom Carter wanted to clarify that it is the runner’s responsibility (not TCRC) to submit times and volunteer commitment to the TCRC at the end of the racing season.</w:t>
      </w:r>
    </w:p>
    <w:p w14:paraId="6FFBA4E1" w14:textId="77777777" w:rsidR="00857FF8" w:rsidRDefault="00857FF8" w:rsidP="00857FF8">
      <w:pPr>
        <w:numPr>
          <w:ilvl w:val="0"/>
          <w:numId w:val="1"/>
        </w:numPr>
        <w:spacing w:before="100" w:beforeAutospacing="1" w:after="100" w:afterAutospacing="1" w:line="240" w:lineRule="auto"/>
        <w:rPr>
          <w:color w:val="000000"/>
          <w:sz w:val="27"/>
          <w:szCs w:val="27"/>
        </w:rPr>
      </w:pPr>
      <w:r>
        <w:rPr>
          <w:color w:val="000000"/>
          <w:sz w:val="27"/>
          <w:szCs w:val="27"/>
        </w:rPr>
        <w:t xml:space="preserve">Forks XV Race - There was some concern about the date for the 2005 Forks XV because it may conflict with other popular races at that time. March 20, 2005 </w:t>
      </w:r>
      <w:r>
        <w:rPr>
          <w:color w:val="000000"/>
          <w:sz w:val="27"/>
          <w:szCs w:val="27"/>
        </w:rPr>
        <w:lastRenderedPageBreak/>
        <w:t>was agreed upon. George Joseph moved to approve the March 20 date. Dan Dougherty seconded. The date was approved.</w:t>
      </w:r>
    </w:p>
    <w:p w14:paraId="23F138FC" w14:textId="77777777" w:rsidR="00857FF8" w:rsidRDefault="00857FF8" w:rsidP="00857FF8">
      <w:pPr>
        <w:numPr>
          <w:ilvl w:val="0"/>
          <w:numId w:val="1"/>
        </w:numPr>
        <w:spacing w:before="100" w:beforeAutospacing="1" w:after="100" w:afterAutospacing="1" w:line="240" w:lineRule="auto"/>
        <w:rPr>
          <w:color w:val="000000"/>
          <w:sz w:val="27"/>
          <w:szCs w:val="27"/>
        </w:rPr>
      </w:pPr>
      <w:r>
        <w:rPr>
          <w:color w:val="000000"/>
          <w:sz w:val="27"/>
          <w:szCs w:val="27"/>
        </w:rPr>
        <w:t>High School Awards - A reminder that high school students cannot accept prizes (cash or gift certificates). They can accept race t-shirts.</w:t>
      </w:r>
    </w:p>
    <w:p w14:paraId="7823EF17" w14:textId="77777777" w:rsidR="00857FF8" w:rsidRDefault="00857FF8" w:rsidP="00857FF8">
      <w:pPr>
        <w:numPr>
          <w:ilvl w:val="0"/>
          <w:numId w:val="1"/>
        </w:numPr>
        <w:spacing w:before="100" w:beforeAutospacing="1" w:after="100" w:afterAutospacing="1" w:line="240" w:lineRule="auto"/>
        <w:rPr>
          <w:color w:val="000000"/>
          <w:sz w:val="27"/>
          <w:szCs w:val="27"/>
        </w:rPr>
      </w:pPr>
      <w:r>
        <w:rPr>
          <w:color w:val="000000"/>
          <w:sz w:val="27"/>
          <w:szCs w:val="27"/>
        </w:rPr>
        <w:t>The next board meeting is October 4, 2004.</w:t>
      </w:r>
    </w:p>
    <w:p w14:paraId="15983381" w14:textId="77777777" w:rsidR="00857FF8" w:rsidRDefault="00857FF8" w:rsidP="00857FF8">
      <w:pPr>
        <w:numPr>
          <w:ilvl w:val="0"/>
          <w:numId w:val="1"/>
        </w:numPr>
        <w:spacing w:before="100" w:beforeAutospacing="1" w:after="100" w:afterAutospacing="1" w:line="240" w:lineRule="auto"/>
        <w:rPr>
          <w:color w:val="000000"/>
          <w:sz w:val="27"/>
          <w:szCs w:val="27"/>
        </w:rPr>
      </w:pPr>
      <w:r>
        <w:rPr>
          <w:color w:val="000000"/>
          <w:sz w:val="27"/>
          <w:szCs w:val="27"/>
        </w:rPr>
        <w:t>George Joseph adjourned the meeting.</w:t>
      </w:r>
    </w:p>
    <w:p w14:paraId="1A1346D6" w14:textId="77777777" w:rsidR="006D2D9B" w:rsidRPr="00857FF8" w:rsidRDefault="006D2D9B" w:rsidP="00857FF8">
      <w:bookmarkStart w:id="1" w:name="_GoBack"/>
      <w:bookmarkEnd w:id="0"/>
      <w:bookmarkEnd w:id="1"/>
    </w:p>
    <w:sectPr w:rsidR="006D2D9B" w:rsidRPr="00857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266F47"/>
    <w:multiLevelType w:val="multilevel"/>
    <w:tmpl w:val="83DE6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24"/>
    <w:rsid w:val="00526564"/>
    <w:rsid w:val="006D2D9B"/>
    <w:rsid w:val="00741104"/>
    <w:rsid w:val="00857FF8"/>
    <w:rsid w:val="00B02D24"/>
    <w:rsid w:val="00D50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45DF"/>
  <w15:chartTrackingRefBased/>
  <w15:docId w15:val="{D8A8C783-7442-4EAC-803A-F505A938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265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65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65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656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2656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50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5071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890881">
      <w:bodyDiv w:val="1"/>
      <w:marLeft w:val="0"/>
      <w:marRight w:val="0"/>
      <w:marTop w:val="0"/>
      <w:marBottom w:val="0"/>
      <w:divBdr>
        <w:top w:val="none" w:sz="0" w:space="0" w:color="auto"/>
        <w:left w:val="none" w:sz="0" w:space="0" w:color="auto"/>
        <w:bottom w:val="none" w:sz="0" w:space="0" w:color="auto"/>
        <w:right w:val="none" w:sz="0" w:space="0" w:color="auto"/>
      </w:divBdr>
    </w:div>
    <w:div w:id="1977105668">
      <w:bodyDiv w:val="1"/>
      <w:marLeft w:val="0"/>
      <w:marRight w:val="0"/>
      <w:marTop w:val="0"/>
      <w:marBottom w:val="0"/>
      <w:divBdr>
        <w:top w:val="none" w:sz="0" w:space="0" w:color="auto"/>
        <w:left w:val="none" w:sz="0" w:space="0" w:color="auto"/>
        <w:bottom w:val="none" w:sz="0" w:space="0" w:color="auto"/>
        <w:right w:val="none" w:sz="0" w:space="0" w:color="auto"/>
      </w:divBdr>
    </w:div>
    <w:div w:id="2067605689">
      <w:bodyDiv w:val="1"/>
      <w:marLeft w:val="0"/>
      <w:marRight w:val="0"/>
      <w:marTop w:val="0"/>
      <w:marBottom w:val="0"/>
      <w:divBdr>
        <w:top w:val="none" w:sz="0" w:space="0" w:color="auto"/>
        <w:left w:val="none" w:sz="0" w:space="0" w:color="auto"/>
        <w:bottom w:val="none" w:sz="0" w:space="0" w:color="auto"/>
        <w:right w:val="none" w:sz="0" w:space="0" w:color="auto"/>
      </w:divBdr>
    </w:div>
    <w:div w:id="209901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Fryc</dc:creator>
  <cp:keywords/>
  <dc:description/>
  <cp:lastModifiedBy>Raymond Fryc</cp:lastModifiedBy>
  <cp:revision>2</cp:revision>
  <dcterms:created xsi:type="dcterms:W3CDTF">2018-12-11T05:31:00Z</dcterms:created>
  <dcterms:modified xsi:type="dcterms:W3CDTF">2018-12-11T05:31:00Z</dcterms:modified>
</cp:coreProperties>
</file>